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ED3" w:rsidRDefault="00170ED3" w:rsidP="00CB0122">
      <w:pPr>
        <w:rPr>
          <w:b/>
          <w:bCs/>
        </w:rPr>
      </w:pPr>
      <w:r w:rsidRPr="00CB0122">
        <w:rPr>
          <w:b/>
          <w:bCs/>
        </w:rPr>
        <w:t>PROGRAMMA EFFETTIVAMENTE</w:t>
      </w:r>
      <w:r>
        <w:rPr>
          <w:b/>
          <w:bCs/>
        </w:rPr>
        <w:t xml:space="preserve"> SVOLTO – classe 3^E – a.s. 2017</w:t>
      </w:r>
      <w:r w:rsidRPr="00CB0122">
        <w:rPr>
          <w:b/>
          <w:bCs/>
        </w:rPr>
        <w:t>/1</w:t>
      </w:r>
      <w:r>
        <w:rPr>
          <w:b/>
          <w:bCs/>
        </w:rPr>
        <w:t>8</w:t>
      </w:r>
    </w:p>
    <w:p w:rsidR="00170ED3" w:rsidRPr="00CB0122" w:rsidRDefault="00170ED3" w:rsidP="00CB0122">
      <w:r>
        <w:rPr>
          <w:b/>
          <w:bCs/>
        </w:rPr>
        <w:t>Insegnante: Ombretta Vincenzi</w:t>
      </w:r>
    </w:p>
    <w:p w:rsidR="00170ED3" w:rsidRPr="00370495" w:rsidRDefault="00170ED3" w:rsidP="00CB0122">
      <w:pPr>
        <w:rPr>
          <w:b/>
          <w:bCs/>
        </w:rPr>
      </w:pPr>
      <w:r w:rsidRPr="00CB0122">
        <w:rPr>
          <w:b/>
          <w:bCs/>
        </w:rPr>
        <w:t>ALGEBRA:</w:t>
      </w:r>
      <w:r>
        <w:rPr>
          <w:b/>
          <w:bCs/>
        </w:rPr>
        <w:t xml:space="preserve"> </w:t>
      </w:r>
      <w:r>
        <w:t>i</w:t>
      </w:r>
      <w:r w:rsidRPr="00CB0122">
        <w:t xml:space="preserve"> numeri relativi e loro rappresentazione su retta orientata. Operazioni coi numeri relativi. Espressioni algebriche. Il calcolo letterale.</w:t>
      </w:r>
      <w:r>
        <w:t xml:space="preserve"> </w:t>
      </w:r>
      <w:r w:rsidRPr="00CB0122">
        <w:t>Espressioni algebriche letterali. I monomi. Riduzioni di termini simili. I polinomi. Grado di un polinomio. Operazioni e prodotti notevoli (prodotto della somma di due monomi per la loro differenza; quadrato della somma e della differenza di due monomi). Identità ed equazioni. Equazioni di primo grado ad un’incognita. I principi di equivalenza. Discussione di un’equazione di primo grado. Risoluzione di un’equazione e sua verifica.</w:t>
      </w:r>
    </w:p>
    <w:p w:rsidR="00170ED3" w:rsidRPr="00CB0122" w:rsidRDefault="00170ED3" w:rsidP="00CB0122">
      <w:pPr>
        <w:rPr>
          <w:b/>
          <w:bCs/>
        </w:rPr>
      </w:pPr>
      <w:r w:rsidRPr="00CB0122">
        <w:rPr>
          <w:b/>
          <w:bCs/>
        </w:rPr>
        <w:t>GEOMETRIA:</w:t>
      </w:r>
    </w:p>
    <w:p w:rsidR="00170ED3" w:rsidRPr="00CB0122" w:rsidRDefault="00170ED3" w:rsidP="00CB0122">
      <w:r w:rsidRPr="00CB0122">
        <w:t>Il piano cartesiano ortogonale. Misura della distanza tra due punti e punto medio di un segmento. Rappresentazione e studio di figure poligonali e di funzioni sul piano cartesiano ortogonale. Elementi di geometria analitica: vari tipi di rette e loro equazioni. Le coniche con particolare riferimento a parabola ed iperbole equilatera. Lunghezza della circonfe</w:t>
      </w:r>
      <w:r>
        <w:t>renza ed area del cerchio.</w:t>
      </w:r>
      <w:r w:rsidRPr="00CB0122">
        <w:t xml:space="preserve"> Rette e piani nello spazio. I poliedri. Il prisma retto ed obliquo. Il parallelepipedo. Sviluppo delle superfici. I poliedri regolari. La piramide retta e regolare. Calcolo dell’area, del volume e del peso dei solidi trattati. I solid</w:t>
      </w:r>
      <w:r>
        <w:t xml:space="preserve">i di rotazione: cilindro, cono, sfera. </w:t>
      </w:r>
      <w:r w:rsidRPr="00CB0122">
        <w:t>Calcolo dell’area, del volume e del peso. Altri solidi di rotazione ottenuti dalla rotazione di figure geometriche piane.</w:t>
      </w:r>
    </w:p>
    <w:p w:rsidR="00170ED3" w:rsidRDefault="00170ED3" w:rsidP="00CB0122">
      <w:pPr>
        <w:rPr>
          <w:b/>
          <w:bCs/>
        </w:rPr>
      </w:pPr>
      <w:r w:rsidRPr="00CB0122">
        <w:rPr>
          <w:b/>
          <w:bCs/>
        </w:rPr>
        <w:t>PROBABILITA’ E STATISTICA:</w:t>
      </w:r>
    </w:p>
    <w:p w:rsidR="00170ED3" w:rsidRPr="00CB0122" w:rsidRDefault="00170ED3" w:rsidP="00CB0122">
      <w:pPr>
        <w:rPr>
          <w:b/>
          <w:bCs/>
        </w:rPr>
      </w:pPr>
      <w:r w:rsidRPr="00CB0122">
        <w:t>Avvenimenti casuali o aleatori. I valori della probabilità. La probabilità semplice. La frequenza di un avvenimento casuale. L’indagine statistica. Calcolo dei valori significativi di un’indagine statistica di tipo quantitativo: moda, media e mediana. In relazione ai suddetti argomenti sono stati svolti numerosi esercizi.</w:t>
      </w:r>
    </w:p>
    <w:p w:rsidR="00170ED3" w:rsidRPr="00CB0122" w:rsidRDefault="00170ED3" w:rsidP="00CB0122">
      <w:pPr>
        <w:rPr>
          <w:b/>
          <w:bCs/>
        </w:rPr>
      </w:pPr>
      <w:r w:rsidRPr="00CB0122">
        <w:rPr>
          <w:b/>
          <w:bCs/>
        </w:rPr>
        <w:t>SCIENZE:</w:t>
      </w:r>
    </w:p>
    <w:p w:rsidR="00170ED3" w:rsidRPr="004D4BCB" w:rsidRDefault="00170ED3" w:rsidP="00491FA0">
      <w:r w:rsidRPr="004D4BCB">
        <w:t>Giornata Mondiale dell’Alimentazione</w:t>
      </w:r>
      <w:r>
        <w:t xml:space="preserve"> (16-10-2017)</w:t>
      </w:r>
      <w:r w:rsidRPr="004D4BCB">
        <w:t>: la distribuzion</w:t>
      </w:r>
      <w:r>
        <w:t xml:space="preserve">e del cibo nel mondo. </w:t>
      </w:r>
      <w:r w:rsidRPr="00CB0122">
        <w:t>Ripasso delle leve e della legge d’equilibr</w:t>
      </w:r>
      <w:r>
        <w:t xml:space="preserve">io, moto e legge oraria. </w:t>
      </w:r>
      <w:r w:rsidRPr="00CB0122">
        <w:t>In riferimento all’educazione all’affettività: pubertà e cambiamenti (la statura nella pubertà-caratteri sessuali primari e secondari). Apparati genitali maschile e femminile. Anatomia e funzione. Ciclo ovario e ciclo mestruale. Fecondazione, gravidanza e parto. I gemelli monovulari e biovulari.</w:t>
      </w:r>
      <w:r>
        <w:t xml:space="preserve"> Sistema Nervoso Centrale e Periferico. </w:t>
      </w:r>
      <w:r w:rsidRPr="00CB0122">
        <w:t xml:space="preserve">Ghiandole endocrine ed ormoni. </w:t>
      </w:r>
      <w:r>
        <w:t>Occhio  e Orecchio, vista e udito, suono: ecoscandaglio.</w:t>
      </w:r>
      <w:r w:rsidRPr="00CB0122">
        <w:t xml:space="preserve"> Elementi di genetica: il DNA. Mitosi e meiosi. Le tre leggi di Mendel. Mutazioni e genetica umana. La determinazione del sesso e le malattie legate al sesso. Il calcolo della probabilità legato alla genetica</w:t>
      </w:r>
      <w:r>
        <w:t xml:space="preserve">. </w:t>
      </w:r>
      <w:r w:rsidRPr="002E60C5">
        <w:t>Terra: fo</w:t>
      </w:r>
      <w:r>
        <w:t>rma e struttura.</w:t>
      </w:r>
      <w:r w:rsidRPr="002E60C5">
        <w:t xml:space="preserve"> La de</w:t>
      </w:r>
      <w:r>
        <w:t>riva dei continenti. Tettonica delle</w:t>
      </w:r>
      <w:r w:rsidRPr="002E60C5">
        <w:t xml:space="preserve"> zolle. Terremoti e vulcani. Il rischio sismico.</w:t>
      </w:r>
      <w:r>
        <w:t xml:space="preserve"> </w:t>
      </w:r>
      <w:r w:rsidRPr="002E60C5">
        <w:t>L’energia e le sue forme. Fonti di energia rinnovabili e non rinnovabili.</w:t>
      </w:r>
      <w:r>
        <w:t xml:space="preserve"> Uno sguardo all’Universo. Teoria del Big Bang. Legge Universale di Newton.</w:t>
      </w:r>
    </w:p>
    <w:p w:rsidR="00170ED3" w:rsidRDefault="00170ED3" w:rsidP="00CB0122"/>
    <w:p w:rsidR="00170ED3" w:rsidRPr="00CB0122" w:rsidRDefault="00170ED3" w:rsidP="00CB0122">
      <w:r>
        <w:t>Induno Olona, 21/05/2018</w:t>
      </w:r>
    </w:p>
    <w:p w:rsidR="00170ED3" w:rsidRDefault="00170ED3" w:rsidP="00CB0122">
      <w:r w:rsidRPr="00CB0122">
        <w:t>Gli alunni:                                                                                                        L’insegnante:</w:t>
      </w:r>
    </w:p>
    <w:p w:rsidR="00170ED3" w:rsidRDefault="00170ED3" w:rsidP="00CB0122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Ombretta Vincenzi</w:t>
      </w:r>
    </w:p>
    <w:p w:rsidR="00170ED3" w:rsidRDefault="00170ED3" w:rsidP="00CB0122">
      <w:pPr>
        <w:rPr>
          <w:b/>
        </w:rPr>
      </w:pPr>
    </w:p>
    <w:sectPr w:rsidR="00170ED3" w:rsidSect="00F366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97073"/>
    <w:multiLevelType w:val="hybridMultilevel"/>
    <w:tmpl w:val="03DEC9E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4B1425F"/>
    <w:multiLevelType w:val="hybridMultilevel"/>
    <w:tmpl w:val="F9DC025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7F26C0"/>
    <w:multiLevelType w:val="hybridMultilevel"/>
    <w:tmpl w:val="B4F237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912201"/>
    <w:multiLevelType w:val="hybridMultilevel"/>
    <w:tmpl w:val="9B7A370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0122"/>
    <w:rsid w:val="00143AB1"/>
    <w:rsid w:val="00170ED3"/>
    <w:rsid w:val="001F73C9"/>
    <w:rsid w:val="00250DF8"/>
    <w:rsid w:val="002E60C5"/>
    <w:rsid w:val="00370495"/>
    <w:rsid w:val="004360D7"/>
    <w:rsid w:val="00491FA0"/>
    <w:rsid w:val="004D4BCB"/>
    <w:rsid w:val="004F2E11"/>
    <w:rsid w:val="0075480F"/>
    <w:rsid w:val="008908EF"/>
    <w:rsid w:val="008D63E2"/>
    <w:rsid w:val="008F7287"/>
    <w:rsid w:val="009222D8"/>
    <w:rsid w:val="009E16EA"/>
    <w:rsid w:val="00A312EB"/>
    <w:rsid w:val="00A52C1D"/>
    <w:rsid w:val="00A53A64"/>
    <w:rsid w:val="00A65E81"/>
    <w:rsid w:val="00AD1260"/>
    <w:rsid w:val="00B127C2"/>
    <w:rsid w:val="00B462BD"/>
    <w:rsid w:val="00BD7560"/>
    <w:rsid w:val="00CB0122"/>
    <w:rsid w:val="00D70C05"/>
    <w:rsid w:val="00E03BB2"/>
    <w:rsid w:val="00E227A4"/>
    <w:rsid w:val="00E3423C"/>
    <w:rsid w:val="00E852CD"/>
    <w:rsid w:val="00E854B7"/>
    <w:rsid w:val="00EF37FF"/>
    <w:rsid w:val="00EF4E30"/>
    <w:rsid w:val="00EF79A6"/>
    <w:rsid w:val="00F0112A"/>
    <w:rsid w:val="00F36674"/>
    <w:rsid w:val="00F83C8D"/>
    <w:rsid w:val="00FC5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67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90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08EF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A65E81"/>
    <w:rPr>
      <w:lang w:eastAsia="en-US"/>
    </w:rPr>
  </w:style>
  <w:style w:type="paragraph" w:styleId="ListParagraph">
    <w:name w:val="List Paragraph"/>
    <w:basedOn w:val="Normal"/>
    <w:uiPriority w:val="99"/>
    <w:qFormat/>
    <w:rsid w:val="00BD75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473</Words>
  <Characters>2699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EFFETTIVAMENTE SVOLTO – classe 3^E – a</dc:title>
  <dc:subject/>
  <dc:creator>Famiglia</dc:creator>
  <cp:keywords/>
  <dc:description/>
  <cp:lastModifiedBy>Macchi</cp:lastModifiedBy>
  <cp:revision>2</cp:revision>
  <cp:lastPrinted>2017-05-26T17:16:00Z</cp:lastPrinted>
  <dcterms:created xsi:type="dcterms:W3CDTF">2018-06-05T19:55:00Z</dcterms:created>
  <dcterms:modified xsi:type="dcterms:W3CDTF">2018-06-05T19:55:00Z</dcterms:modified>
</cp:coreProperties>
</file>