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9" w:rsidRDefault="00715879" w:rsidP="0052461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M’illumino di Green … School!!</w:t>
      </w:r>
    </w:p>
    <w:p w:rsidR="00715879" w:rsidRDefault="00715879" w:rsidP="0052461E">
      <w:pPr>
        <w:spacing w:after="0"/>
        <w:jc w:val="center"/>
        <w:rPr>
          <w:b/>
          <w:sz w:val="36"/>
        </w:rPr>
      </w:pPr>
      <w:r>
        <w:rPr>
          <w:rStyle w:val="red"/>
          <w:b/>
          <w:bCs/>
        </w:rPr>
        <w:t>Venerdì 23 Febbraio 2018</w:t>
      </w:r>
    </w:p>
    <w:p w:rsidR="00715879" w:rsidRDefault="00715879" w:rsidP="0052461E"/>
    <w:p w:rsidR="00715879" w:rsidRDefault="00715879" w:rsidP="00673BE6">
      <w:pPr>
        <w:jc w:val="both"/>
      </w:pPr>
      <w:r>
        <w:t xml:space="preserve">Arriva </w:t>
      </w:r>
      <w:hyperlink r:id="rId5" w:history="1">
        <w:r w:rsidRPr="004078F6">
          <w:rPr>
            <w:rStyle w:val="Hyperlink"/>
          </w:rPr>
          <w:t>M’illumino di meno 2018</w:t>
        </w:r>
      </w:hyperlink>
      <w:r>
        <w:t xml:space="preserve">, la giornata del risparmio energetico e degli stili di vita sostenibili promossa </w:t>
      </w:r>
      <w:r w:rsidRPr="00673BE6">
        <w:t>dalla trasmissione Caterpillar di Radio2</w:t>
      </w:r>
      <w:r>
        <w:t xml:space="preserve"> e la </w:t>
      </w:r>
      <w:r w:rsidRPr="00B52901">
        <w:rPr>
          <w:b/>
        </w:rPr>
        <w:t>rete delle Green School della provincia di Varese</w:t>
      </w:r>
      <w:r>
        <w:t xml:space="preserve"> c’è con oltre 45 scuole e tanti altri!!!</w:t>
      </w:r>
    </w:p>
    <w:p w:rsidR="00715879" w:rsidRDefault="00715879" w:rsidP="00673BE6">
      <w:pPr>
        <w:jc w:val="both"/>
      </w:pPr>
      <w:r>
        <w:t>Oltre al risparmio energetico, i</w:t>
      </w:r>
      <w:r w:rsidRPr="00EA305D">
        <w:t>l tema di quest’anno “Con i piedi per terra” promuove “l’uso dei piedi”, la semplice azione naturale di sostenibilità ambientale del “camminare” dell’andare a piedi, perché sotto i nostri piedi c'è la Terra e per salvarla bisogna cambiare passo. L'obiettivo di questa edizione sarà "raggiungere la Luna a piedi": i passi da compiere sono 555 milioni!!!</w:t>
      </w:r>
    </w:p>
    <w:p w:rsidR="00715879" w:rsidRDefault="00715879" w:rsidP="00735937">
      <w:pPr>
        <w:jc w:val="both"/>
      </w:pPr>
      <w:r>
        <w:t xml:space="preserve">Per contribuire a questi obiettivi e soprattutto per sensibilizzare sempre più gente a “illuminarsi di meno e meglio”, oggi e </w:t>
      </w:r>
      <w:bookmarkStart w:id="0" w:name="_GoBack"/>
      <w:bookmarkEnd w:id="0"/>
      <w:r>
        <w:t>nel fine settimana, oltre 12.000 persone tra studenti e insegnanti delle Green School con la collaborazione dei Sindaci, i gruppi di protezione civile, i vigili, le associazioni, i genitori, nonni e altri cittadini saranno impegnate in numerose iniziative che vanno dal piedibus, alla camminata nel parco del Campo dei Fiori e del parco Pineta, fino all’organizzazione di marce simboliche per la terra e di mezze maratone. Inoltre, nelle aule e nei corridoi gran parte delle scuole aderenti, si adotteranno buone pratiche di risparmio energetico come lo spegnimento delle luci e dei dispositivi elettronici, la sottoscrizione di patti per la sostenibilità da seguire per tutto l’anno scolastico e da portare in famiglia.</w:t>
      </w:r>
    </w:p>
    <w:p w:rsidR="00715879" w:rsidRDefault="00715879" w:rsidP="007148F5">
      <w:pPr>
        <w:jc w:val="both"/>
      </w:pPr>
      <w:r>
        <w:t>Le Green School sono scuole di ogni ordine e grado della provincia di Varese che si distinguono per la loro vocazione sostenibile! Durante ogni anno scolastico s’impegnano a introdurre o a consolidare al loro interno delle buone pratiche sostenibili come ad esempio la riduzione e la raccolta differenziata spinta dei rifiuti, il risparmio energetico, la mobilità sostenibile casa-scuola e qualunque altra eco-azione utile a ridurre la loro impronta ecologica, allo stesso tempo fanno d’antenna promuovendo e stimolando, in primis verso le famiglie e la società civile, stili e comportamenti sostenibili.</w:t>
      </w:r>
    </w:p>
    <w:p w:rsidR="00715879" w:rsidRDefault="00715879" w:rsidP="007148F5">
      <w:pPr>
        <w:jc w:val="both"/>
      </w:pPr>
      <w:r>
        <w:t xml:space="preserve">Per conoscere tutte le iniziative organizzate dalla rete delle Green School della provincia di Varese si prega di consultare il sito </w:t>
      </w:r>
      <w:hyperlink r:id="rId6" w:history="1">
        <w:r w:rsidRPr="00CC0A05">
          <w:rPr>
            <w:rStyle w:val="Hyperlink"/>
          </w:rPr>
          <w:t>www.modusriciclandi.info</w:t>
        </w:r>
      </w:hyperlink>
      <w:r>
        <w:t xml:space="preserve"> oppure di seguire la pagina facebook cercando </w:t>
      </w:r>
      <w:hyperlink r:id="rId7" w:history="1">
        <w:r w:rsidRPr="004078F6">
          <w:rPr>
            <w:rStyle w:val="Hyperlink"/>
          </w:rPr>
          <w:t>@progettogreenschool</w:t>
        </w:r>
      </w:hyperlink>
    </w:p>
    <w:p w:rsidR="00715879" w:rsidRDefault="00715879" w:rsidP="00DC09EE"/>
    <w:p w:rsidR="00715879" w:rsidRDefault="00715879" w:rsidP="00DC09EE">
      <w:r>
        <w:t xml:space="preserve">Il progetto Green School è gestito da </w:t>
      </w:r>
      <w:hyperlink r:id="rId8" w:history="1">
        <w:r w:rsidRPr="004078F6">
          <w:rPr>
            <w:rStyle w:val="Hyperlink"/>
          </w:rPr>
          <w:t>Agenda 21 Laghi</w:t>
        </w:r>
      </w:hyperlink>
      <w:r>
        <w:t>,</w:t>
      </w:r>
      <w:r w:rsidRPr="00B52901">
        <w:t xml:space="preserve"> </w:t>
      </w:r>
      <w:hyperlink r:id="rId9" w:history="1">
        <w:r w:rsidRPr="004078F6">
          <w:rPr>
            <w:rStyle w:val="Hyperlink"/>
          </w:rPr>
          <w:t>Provincia di Varese</w:t>
        </w:r>
      </w:hyperlink>
      <w:r>
        <w:t xml:space="preserve">, </w:t>
      </w:r>
      <w:hyperlink r:id="rId10" w:history="1">
        <w:r w:rsidRPr="004078F6">
          <w:rPr>
            <w:rStyle w:val="Hyperlink"/>
          </w:rPr>
          <w:t>Università dell’Insubria</w:t>
        </w:r>
      </w:hyperlink>
      <w:r>
        <w:t xml:space="preserve"> e </w:t>
      </w:r>
      <w:hyperlink r:id="rId11" w:history="1">
        <w:r w:rsidRPr="004078F6">
          <w:rPr>
            <w:rStyle w:val="Hyperlink"/>
          </w:rPr>
          <w:t>CAST</w:t>
        </w:r>
      </w:hyperlink>
      <w:r>
        <w:t>, con la collaborazione dell’</w:t>
      </w:r>
      <w:hyperlink r:id="rId12" w:history="1">
        <w:r w:rsidRPr="004078F6">
          <w:rPr>
            <w:rStyle w:val="Hyperlink"/>
          </w:rPr>
          <w:t>Ufficio Scolastico per la Lombardia – AT di Varese</w:t>
        </w:r>
      </w:hyperlink>
      <w:r>
        <w:t>.</w:t>
      </w:r>
    </w:p>
    <w:p w:rsidR="00715879" w:rsidRDefault="00715879" w:rsidP="00DC09EE"/>
    <w:p w:rsidR="00715879" w:rsidRDefault="00715879" w:rsidP="000A5A19"/>
    <w:p w:rsidR="00715879" w:rsidRDefault="00715879" w:rsidP="000A5A19"/>
    <w:p w:rsidR="00715879" w:rsidRDefault="00715879" w:rsidP="0052461E"/>
    <w:p w:rsidR="00715879" w:rsidRDefault="00715879" w:rsidP="0052461E"/>
    <w:p w:rsidR="00715879" w:rsidRDefault="00715879" w:rsidP="005246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45"/>
        <w:gridCol w:w="3970"/>
        <w:gridCol w:w="2126"/>
        <w:gridCol w:w="2337"/>
      </w:tblGrid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  <w:t>Tipo di scuola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  <w:t>Nome Scuola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994093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P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R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>.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 Giuliani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Azzio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dell'infanzia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V.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Speranza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A.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Negri Ada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dell'infanzia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Soglian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secondo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8F1404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Liceo Scientifico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 A. Tosi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Parini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Galilei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Busto Arsizio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E. Fermi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Carnago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A. Manzoni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Casciago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color w:val="000000"/>
                <w:sz w:val="20"/>
                <w:szCs w:val="20"/>
                <w:lang w:eastAsia="it-IT"/>
              </w:rPr>
              <w:t>Scuola secondaria di secondo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color w:val="000000"/>
                <w:sz w:val="20"/>
                <w:szCs w:val="20"/>
                <w:lang w:eastAsia="it-IT"/>
              </w:rPr>
              <w:t>ISIS Facchinetti C.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color w:val="000000"/>
                <w:sz w:val="20"/>
                <w:szCs w:val="20"/>
                <w:lang w:eastAsia="it-IT"/>
              </w:rPr>
              <w:t>Castellanza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dell'infanzia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Bosco Verde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Castello Cabiaglio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D. Alighieri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Cocquio Trevisago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U.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Mascioni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Cuvio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secondo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19280B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IS 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>G. Falcone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Gallarate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secondo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ISIS 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A.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Ponti 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Gallarate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Risorgimento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Gavirate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E. Curti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Gemonio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V. Sereni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Germignaga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B. Passerini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Induno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secondo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B351E8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>.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 Galilei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Laveno Mombello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C. Pedotti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Luvinate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color w:val="000000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Giovanni XXIII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Marchirolo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AA1C69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030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D. Alighieri</w:t>
            </w:r>
          </w:p>
        </w:tc>
        <w:tc>
          <w:tcPr>
            <w:tcW w:w="1195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Marchirolo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AA1C69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30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AA1C69" w:rsidRDefault="00715879" w:rsidP="00C40DA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F. Caretti</w:t>
            </w:r>
          </w:p>
        </w:tc>
        <w:tc>
          <w:tcPr>
            <w:tcW w:w="1195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Cadegliano Viconago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AA1C69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030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E. De Amicis</w:t>
            </w:r>
          </w:p>
        </w:tc>
        <w:tc>
          <w:tcPr>
            <w:tcW w:w="1195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Cugliate Fabiasco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AA1C69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30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Scuola infanzia</w:t>
            </w:r>
          </w:p>
        </w:tc>
        <w:tc>
          <w:tcPr>
            <w:tcW w:w="1087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B. Capitano</w:t>
            </w:r>
          </w:p>
        </w:tc>
        <w:tc>
          <w:tcPr>
            <w:tcW w:w="1195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Marchirolo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C.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Battisti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Oggiona con S. Stefano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Cantore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Oggiona con S. Stefano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B351E8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D. Alighieri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Olgiate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B</w:t>
            </w:r>
            <w:r>
              <w:rPr>
                <w:rFonts w:cs="Arial"/>
                <w:sz w:val="20"/>
                <w:szCs w:val="20"/>
                <w:lang w:eastAsia="it-IT"/>
              </w:rPr>
              <w:t>.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 C</w:t>
            </w:r>
            <w:r>
              <w:rPr>
                <w:rFonts w:cs="Arial"/>
                <w:sz w:val="20"/>
                <w:szCs w:val="20"/>
                <w:lang w:eastAsia="it-IT"/>
              </w:rPr>
              <w:t>.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 Ferrini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Olgiate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Carducci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Olgiate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Gerbone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Olgiate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L. Capè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Sesto Calende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AA1C69" w:rsidRDefault="00715879" w:rsidP="0019280B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A. Manzoni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Solbiate Arno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19280B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E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>.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 Galvaligi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Solbiate Arno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A. Moro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Solbiate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G. Rodari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Somma Lombardo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E.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Fermi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Sumirago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secondo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FD20B7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ISIS L. Geymonat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Tradate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8F1404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G.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Salvemini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Varese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E. De Amicis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Vedano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AA1C69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030" w:type="pct"/>
            <w:vAlign w:val="center"/>
          </w:tcPr>
          <w:p w:rsidR="00715879" w:rsidRPr="00AA1C69" w:rsidRDefault="00715879" w:rsidP="00B62ABC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Scuola primaria</w:t>
            </w:r>
          </w:p>
        </w:tc>
        <w:tc>
          <w:tcPr>
            <w:tcW w:w="1087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La Nostra Famiglia</w:t>
            </w:r>
          </w:p>
        </w:tc>
        <w:tc>
          <w:tcPr>
            <w:tcW w:w="1195" w:type="pct"/>
            <w:vAlign w:val="center"/>
          </w:tcPr>
          <w:p w:rsidR="00715879" w:rsidRPr="00AA1C69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AA1C69">
              <w:rPr>
                <w:rFonts w:cs="Arial"/>
                <w:sz w:val="20"/>
                <w:szCs w:val="20"/>
                <w:lang w:eastAsia="it-IT"/>
              </w:rPr>
              <w:t>Vedano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dell'infanzia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Redaelli-Cortellezzi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Vedano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S. Pellico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Vedano Olona</w:t>
            </w:r>
          </w:p>
        </w:tc>
      </w:tr>
      <w:tr w:rsidR="00715879" w:rsidRPr="005E4E59" w:rsidTr="00AA1C69">
        <w:trPr>
          <w:trHeight w:val="20"/>
        </w:trPr>
        <w:tc>
          <w:tcPr>
            <w:tcW w:w="688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2030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1087" w:type="pct"/>
            <w:vAlign w:val="center"/>
          </w:tcPr>
          <w:p w:rsidR="00715879" w:rsidRPr="0067527A" w:rsidRDefault="00715879" w:rsidP="00AA1C69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 xml:space="preserve">Don 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>L</w:t>
            </w:r>
            <w:r>
              <w:rPr>
                <w:rFonts w:cs="Arial"/>
                <w:sz w:val="20"/>
                <w:szCs w:val="20"/>
                <w:lang w:eastAsia="it-IT"/>
              </w:rPr>
              <w:t>.</w:t>
            </w:r>
            <w:r w:rsidRPr="00AA1C69"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  <w:r w:rsidRPr="0067527A">
              <w:rPr>
                <w:rFonts w:cs="Arial"/>
                <w:sz w:val="20"/>
                <w:szCs w:val="20"/>
                <w:lang w:eastAsia="it-IT"/>
              </w:rPr>
              <w:t>Milani</w:t>
            </w:r>
          </w:p>
        </w:tc>
        <w:tc>
          <w:tcPr>
            <w:tcW w:w="1195" w:type="pct"/>
            <w:vAlign w:val="center"/>
          </w:tcPr>
          <w:p w:rsidR="00715879" w:rsidRPr="0067527A" w:rsidRDefault="00715879" w:rsidP="0067527A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7527A">
              <w:rPr>
                <w:rFonts w:cs="Arial"/>
                <w:sz w:val="20"/>
                <w:szCs w:val="20"/>
                <w:lang w:eastAsia="it-IT"/>
              </w:rPr>
              <w:t>Vergiate</w:t>
            </w:r>
          </w:p>
        </w:tc>
      </w:tr>
    </w:tbl>
    <w:p w:rsidR="00715879" w:rsidRDefault="00715879" w:rsidP="0052461E"/>
    <w:p w:rsidR="00715879" w:rsidRDefault="00715879" w:rsidP="0052461E"/>
    <w:p w:rsidR="00715879" w:rsidRDefault="00715879" w:rsidP="0052461E"/>
    <w:p w:rsidR="00715879" w:rsidRDefault="00715879" w:rsidP="0052461E"/>
    <w:sectPr w:rsidR="00715879" w:rsidSect="008F4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52E"/>
    <w:multiLevelType w:val="hybridMultilevel"/>
    <w:tmpl w:val="ED9659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F51986"/>
    <w:multiLevelType w:val="hybridMultilevel"/>
    <w:tmpl w:val="82FA52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AC"/>
    <w:rsid w:val="00011D0A"/>
    <w:rsid w:val="000A5A19"/>
    <w:rsid w:val="000F6624"/>
    <w:rsid w:val="00185757"/>
    <w:rsid w:val="0019280B"/>
    <w:rsid w:val="00192ED3"/>
    <w:rsid w:val="001D08D3"/>
    <w:rsid w:val="002D32EF"/>
    <w:rsid w:val="004078F6"/>
    <w:rsid w:val="0052461E"/>
    <w:rsid w:val="00586C7D"/>
    <w:rsid w:val="005E4E59"/>
    <w:rsid w:val="00653189"/>
    <w:rsid w:val="00673BE6"/>
    <w:rsid w:val="0067527A"/>
    <w:rsid w:val="007148F5"/>
    <w:rsid w:val="00715879"/>
    <w:rsid w:val="00735937"/>
    <w:rsid w:val="00745BAC"/>
    <w:rsid w:val="008D2D3F"/>
    <w:rsid w:val="008F1404"/>
    <w:rsid w:val="008F4A51"/>
    <w:rsid w:val="00982D09"/>
    <w:rsid w:val="00994093"/>
    <w:rsid w:val="009B0991"/>
    <w:rsid w:val="009C2A47"/>
    <w:rsid w:val="00AA1C69"/>
    <w:rsid w:val="00B24BDC"/>
    <w:rsid w:val="00B351E8"/>
    <w:rsid w:val="00B52901"/>
    <w:rsid w:val="00B62ABC"/>
    <w:rsid w:val="00BC1DE0"/>
    <w:rsid w:val="00C40DA9"/>
    <w:rsid w:val="00C81600"/>
    <w:rsid w:val="00CC0A05"/>
    <w:rsid w:val="00DC09EE"/>
    <w:rsid w:val="00DE4AFC"/>
    <w:rsid w:val="00EA305D"/>
    <w:rsid w:val="00EC4ADC"/>
    <w:rsid w:val="00F77336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1E8"/>
    <w:pPr>
      <w:ind w:left="720"/>
      <w:contextualSpacing/>
    </w:pPr>
  </w:style>
  <w:style w:type="character" w:customStyle="1" w:styleId="red">
    <w:name w:val="red"/>
    <w:basedOn w:val="DefaultParagraphFont"/>
    <w:uiPriority w:val="99"/>
    <w:rsid w:val="00DC09EE"/>
    <w:rPr>
      <w:rFonts w:cs="Times New Roman"/>
    </w:rPr>
  </w:style>
  <w:style w:type="character" w:styleId="Strong">
    <w:name w:val="Strong"/>
    <w:basedOn w:val="DefaultParagraphFont"/>
    <w:uiPriority w:val="99"/>
    <w:qFormat/>
    <w:rsid w:val="00DC09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B09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1lagh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gettogreenschool/" TargetMode="External"/><Relationship Id="rId12" Type="http://schemas.openxmlformats.org/officeDocument/2006/relationships/hyperlink" Target="http://www.istruzione.lombardia.gov.it/vare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usriciclandi.info/pillola/223/millumino-di-green-school" TargetMode="External"/><Relationship Id="rId11" Type="http://schemas.openxmlformats.org/officeDocument/2006/relationships/hyperlink" Target="http://www.cast-ong.org/" TargetMode="External"/><Relationship Id="rId5" Type="http://schemas.openxmlformats.org/officeDocument/2006/relationships/hyperlink" Target="http://caterpillar.blog.rai.it/2017/10/18/millumino-di-meno-2018/" TargetMode="External"/><Relationship Id="rId10" Type="http://schemas.openxmlformats.org/officeDocument/2006/relationships/hyperlink" Target="https://www.uninsubr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incia.v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823</Words>
  <Characters>4696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M’illumino di Green … School</dc:title>
  <dc:subject/>
  <dc:creator>Paolo Landini</dc:creator>
  <cp:keywords/>
  <dc:description/>
  <cp:lastModifiedBy>Macchi</cp:lastModifiedBy>
  <cp:revision>2</cp:revision>
  <dcterms:created xsi:type="dcterms:W3CDTF">2018-02-23T16:24:00Z</dcterms:created>
  <dcterms:modified xsi:type="dcterms:W3CDTF">2018-02-23T16:24:00Z</dcterms:modified>
</cp:coreProperties>
</file>